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30" w:rsidRPr="004A2C30" w:rsidRDefault="004A2C30" w:rsidP="004A2C30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-405130</wp:posOffset>
            </wp:positionV>
            <wp:extent cx="2219325" cy="1362710"/>
            <wp:effectExtent l="0" t="0" r="0" b="0"/>
            <wp:wrapNone/>
            <wp:docPr id="32" name="รูปภาพ 32" descr="คำอธิบาย: http://www.keophi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keophi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1A35">
        <w:rPr>
          <w:rFonts w:ascii="TH SarabunPSK" w:hAnsi="TH SarabunPSK" w:cs="TH SarabunPSK"/>
          <w:b/>
          <w:bCs/>
          <w:sz w:val="36"/>
          <w:szCs w:val="36"/>
          <w:cs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8" type="#_x0000_t156" style="width:183pt;height:55.55pt" fillcolor="#c0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จดหมายข่าว"/>
          </v:shape>
        </w:pict>
      </w:r>
    </w:p>
    <w:p w:rsidR="004A2C30" w:rsidRPr="004A2C30" w:rsidRDefault="004A2C30" w:rsidP="004A2C30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4A2C30">
        <w:rPr>
          <w:rFonts w:ascii="Tahoma" w:eastAsia="Times New Roman" w:hAnsi="Tahoma" w:cs="Tahoma"/>
          <w:sz w:val="24"/>
          <w:szCs w:val="24"/>
        </w:rPr>
        <w:t xml:space="preserve">                              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8pt;height:21pt" fillcolor="#002060" strokecolor="#eaeaea" strokeweight="1pt">
            <v:fill color2="blue" angle="-90" colors="0 #a603ab;13763f #0819fb;22938f #1a8d48;34079f yellow;47841f #ee3f17;57672f #e81766;1 #a603ab" method="none" type="gradient"/>
            <v:stroke r:id="rId7" o:title=""/>
            <v:shadow on="t" type="perspective" color="silver" opacity="52429f" origin="-.5,.5" matrix=",46340f,,.5,,-4768371582e-16"/>
            <v:textpath style="font-family:&quot;Arial Black&quot;;v-text-kern:t" trim="t" fitpath="t" string="การชำระภาษี ประจำปี  2558"/>
          </v:shape>
        </w:pict>
      </w:r>
      <w:r w:rsidRPr="004A2C30"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  <w:cs/>
        </w:rPr>
        <w:t xml:space="preserve">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  <w:r w:rsidRPr="004A2C30">
        <w:rPr>
          <w:rFonts w:ascii="TH SarabunPSK" w:eastAsia="Times New Roman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4A2C30">
        <w:rPr>
          <w:rFonts w:ascii="TH SarabunPSK" w:eastAsia="Times New Roman" w:hAnsi="TH SarabunPSK" w:cs="TH SarabunPSK" w:hint="cs"/>
          <w:sz w:val="8"/>
          <w:szCs w:val="8"/>
          <w:cs/>
        </w:rPr>
        <w:t xml:space="preserve">                                                                                                                   </w:t>
      </w:r>
      <w:r>
        <w:rPr>
          <w:rFonts w:ascii="MS Sans Serif" w:eastAsia="Times New Roman" w:hAnsi="MS Sans Serif" w:cs="BrowalliaUPC"/>
          <w:noProof/>
          <w:sz w:val="24"/>
        </w:rPr>
        <w:drawing>
          <wp:inline distT="0" distB="0" distL="0" distR="0">
            <wp:extent cx="180975" cy="400050"/>
            <wp:effectExtent l="0" t="0" r="9525" b="0"/>
            <wp:docPr id="17" name="รูปภาพ 17" descr="FW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Wm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sz w:val="8"/>
          <w:szCs w:val="8"/>
          <w:cs/>
        </w:rPr>
        <w:t xml:space="preserve">        </w:t>
      </w:r>
      <w:r w:rsidRPr="004A2C30">
        <w:rPr>
          <w:rFonts w:ascii="TH SarabunPSK" w:eastAsia="Times New Roman" w:hAnsi="TH SarabunPSK" w:cs="TH SarabunPSK"/>
          <w:color w:val="FF0000"/>
          <w:sz w:val="8"/>
          <w:szCs w:val="8"/>
        </w:rPr>
        <w:pict>
          <v:shape id="_x0000_i1026" type="#_x0000_t136" style="width:179.2pt;height:30pt" adj=",10800" fillcolor="fuchsia">
            <v:fill color2="fill darken(118)" recolor="t" method="linear sigma" focus="100%" type="gradient"/>
            <v:stroke r:id="rId7" o:title=""/>
            <v:shadow color="#868686"/>
            <o:extrusion v:ext="view" backdepth="10pt" color="#630" on="t" viewpoint=",0" viewpointorigin=",0" skewangle="180" brightness="4000f" lightposition="-50000" lightlevel="52000f" lightposition2="50000" lightlevel2="14000f" lightharsh2="t"/>
            <v:textpath style="font-family:&quot;Arial Black&quot;;font-size:18pt;v-text-kern:t" trim="t" fitpath="t" string="ภาษีบำรุงท้องที่"/>
          </v:shape>
        </w:pic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8"/>
          <w:szCs w:val="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ที่ดิน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 หมายถึง  พื้นที่ดิน  รวมถึงภูเขาและแหล่งน้ำด้วย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เจ้าของที่ดิน  หมายถึง  บุคคลหรือคณะบุคคลซึ่งมีกรรมสิทธิ์ในที่ดิน  (สำรวจใหม่)  ผู้มีหน้าที่เสียภาษี  ยื่นแบบแสดงรายการที่ดิน  (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ภ.บ.ท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.)  ภายในเดือนมกราคม    (สำรวจใหม่ทุกระยะ  4  ปี )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เสียภาษีภายใน  เดือนมกราคม  -  เมษายน  ของทุกปี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หรือภายใน  30  วัน  นับแต่วันที่ได้รับแจ้งประเมิน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คำนวณราคาปานกลางของที่ดินที่คณะกรรมการตีราคาปานกลางที่ดินกำหนดขึ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้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นเพื่อใช้ในการจัดเก็บภาษี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กับอัตราภาษี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เนื้อที่ดินเพื่อคำนวณภาษี  (ไร่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=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เนื้อที่ครอ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บ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ครอง-เนื้อที่ลดหย่อน)  เนื้อที่ดินในเขตองค์การบริหารส่วนตำบล  เนื้อที่ลดหย่อนไม่เกิน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3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ไร่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เงินเพิ่มไม่เสียภาษีในกำหนด เสียเงินเพิ่ม ร้อยละ 2  ต่อเดือนของค่าภาษี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</w:rPr>
      </w:pPr>
      <w:r w:rsidRPr="004A2C30">
        <w:rPr>
          <w:rFonts w:ascii="TH SarabunPSK" w:eastAsia="Times New Roman" w:hAnsi="TH SarabunPSK" w:cs="TH SarabunPSK" w:hint="cs"/>
          <w:b/>
          <w:bCs/>
          <w:sz w:val="44"/>
          <w:szCs w:val="44"/>
          <w:cs/>
        </w:rPr>
        <w:t xml:space="preserve">                        </w:t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4"/>
          <w:szCs w:val="44"/>
          <w:cs/>
        </w:rPr>
        <w:t>บทกำหนดโทษ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sz w:val="44"/>
          <w:szCs w:val="44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16" name="รูปภาพ 16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cs/>
        </w:rPr>
        <w:t>โทษทางแพ่ง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ไม่ยื่นแบบแสดงรายการ ภายใน  เวลากำหนดเสียเงินเพิ่มร้อยละ  10  ของภาษี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ยื่นแบบแสดงรายการ  ไม่ถูกต้อง  เสียเงินเพิ่มร้อยละ 5  ของค่าภาษี 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แจ้งจำนวนเนื้อที่ดินไม่ถูกต้อง  ให้เสียเงินเพิ่ม 1  เท่าของภาษี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ไม่ชำระภาษีภายในกำหนดเสียเงินเพิ่มร้อยละ  24  ต่อปี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15" name="รูปภาพ 15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b/>
          <w:bCs/>
          <w:color w:val="0505EB"/>
          <w:sz w:val="40"/>
          <w:szCs w:val="40"/>
          <w:cs/>
        </w:rPr>
        <w:t>โทษทางอาญา</w:t>
      </w:r>
      <w:r w:rsidRPr="004A2C30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พยายามหลีกเลี่ยงการเสียภาษีบำรุงท้องที่  โทษจำคุกไม่เกิน  6  เดือนหรือปรับไม่เกิน  2,000  บาท  หรือทั้งจำทั้งปรับ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ไม่ยอมชี้เขตหรือไม่ยอมแจ้งจำนวนเนื้อที่ดินโทษจำคุก 1  เดือน  หรือปรับไม่เกิน  1,000  บาท  หรือทั้งจำทั้งปรับ </w:t>
      </w:r>
    </w:p>
    <w:p w:rsidR="004A2C30" w:rsidRPr="004A2C30" w:rsidRDefault="004A2C30" w:rsidP="004A2C30">
      <w:pPr>
        <w:spacing w:after="0" w:line="240" w:lineRule="auto"/>
        <w:ind w:firstLine="72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ขัดขวางเจ้าพนักงาน โทษจำคุกไม่เกิน  1  เดือน  หรือปรับไม่เกิน  1,000  บาท </w:t>
      </w:r>
    </w:p>
    <w:p w:rsidR="004A2C30" w:rsidRPr="004A2C30" w:rsidRDefault="004A2C30" w:rsidP="004A2C30">
      <w:pPr>
        <w:pBdr>
          <w:bottom w:val="dotted" w:sz="24" w:space="31" w:color="auto"/>
        </w:pBdr>
        <w:spacing w:after="0" w:line="240" w:lineRule="auto"/>
        <w:ind w:firstLine="720"/>
        <w:rPr>
          <w:rFonts w:ascii="TH SarabunPSK" w:eastAsia="Times New Roman" w:hAnsi="TH SarabunPSK" w:cs="TH SarabunPSK" w:hint="cs"/>
          <w:sz w:val="28"/>
          <w:cs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*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ผู้ใดฝ่าฝืนคำสั่งของเจ้าพนักงาน  โทษจำคุกไม่เกิน  1  เดือน หรือปรับไม่เกิน  1,000 หรือทั้งจำทั้งปรับ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tab/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   -2-</w:t>
      </w:r>
    </w:p>
    <w:p w:rsidR="004A2C30" w:rsidRPr="004A2C30" w:rsidRDefault="004A2C30" w:rsidP="004A2C30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imes New Roman" w:eastAsia="Times New Roman" w:hAnsi="Times New Roman" w:cs="Angsana New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158115</wp:posOffset>
                </wp:positionV>
                <wp:extent cx="2469515" cy="548640"/>
                <wp:effectExtent l="9525" t="11430" r="6985" b="11430"/>
                <wp:wrapSquare wrapText="bothSides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951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2C30" w:rsidRPr="008206FF" w:rsidRDefault="004A2C30" w:rsidP="004A2C30">
                            <w:pPr>
                              <w:jc w:val="center"/>
                              <w:rPr>
                                <w:rFonts w:hint="cs"/>
                                <w:szCs w:val="36"/>
                                <w:cs/>
                              </w:rPr>
                            </w:pPr>
                            <w:r w:rsidRPr="00127BF9">
                              <w:rPr>
                                <w:rFonts w:ascii="TH SarabunPSK" w:hAnsi="TH SarabunPSK" w:cs="TH SarabunPSK"/>
                                <w:color w:val="FF0000"/>
                                <w:sz w:val="48"/>
                                <w:szCs w:val="48"/>
                                <w:cs/>
                              </w:rPr>
                              <w:pict>
                                <v:shape id="_x0000_i1029" type="#_x0000_t136" style="width:175.4pt;height:27.75pt" fillcolor="fuchsia" strokecolor="#c0f" strokeweight="1.5pt">
                                  <v:fill recolor="t" rotate="t" focus="100%" type="gradient"/>
                                  <v:shadow on="t" color="#900"/>
                                  <v:textpath style="font-family:&quot;Impact&quot;;v-text-kern:t" trim="t" fitpath="t" string="ภาษีโรงเรือนและที่ดิน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22.25pt;margin-top:12.45pt;width:194.45pt;height:43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" strokecolor="blue">
                <v:textbox style="mso-fit-shape-to-text:t">
                  <w:txbxContent>
                    <w:p w:rsidR="004A2C30" w:rsidRPr="008206FF" w:rsidRDefault="004A2C30" w:rsidP="004A2C30">
                      <w:pPr>
                        <w:jc w:val="center"/>
                        <w:rPr>
                          <w:rFonts w:hint="cs"/>
                          <w:szCs w:val="36"/>
                          <w:cs/>
                        </w:rPr>
                      </w:pPr>
                      <w:r w:rsidRPr="00127BF9">
                        <w:rPr>
                          <w:rFonts w:ascii="TH SarabunPSK" w:hAnsi="TH SarabunPSK" w:cs="TH SarabunPSK"/>
                          <w:color w:val="FF0000"/>
                          <w:sz w:val="48"/>
                          <w:szCs w:val="48"/>
                          <w:cs/>
                        </w:rPr>
                        <w:pict>
                          <v:shape id="_x0000_i1029" type="#_x0000_t136" style="width:175.4pt;height:27.75pt" fillcolor="fuchsia" strokecolor="#c0f" strokeweight="1.5pt">
                            <v:fill recolor="t" rotate="t" focus="100%" type="gradient"/>
                            <v:shadow on="t" color="#900"/>
                            <v:textpath style="font-family:&quot;Impact&quot;;v-text-kern:t" trim="t" fitpath="t" string="ภาษีโรงเรือนและที่ดิน"/>
                          </v:shape>
                        </w:pi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A2C30" w:rsidRPr="004A2C30" w:rsidRDefault="004A2C30" w:rsidP="004A2C30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4A2C30" w:rsidRPr="004A2C30" w:rsidRDefault="004A2C30" w:rsidP="004A2C30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tab/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28"/>
          <w:cs/>
        </w:rPr>
        <w:t xml:space="preserve">       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หมายถึง  ภาษีที่จัดเก็บจากโรงเรือนหรือสิ่งปลูกสร้างอย่างอื่นกับที่ดิน ซึ่งใช้ต่อเนื่องกับโรงเรือนหรือสิ่งปลูกสร้างนั้น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โรงเรือน  หมายถึง  บ้าน  ตึกแถว  อาคาร  ร้านค้า  สำนักงาน  บริษัท  ธนาคาร  โรงแรม  โรงภาพยนตร์   โรงพยาบาล    โรงเรียน  แฟลต  สนามมวย  สนามม้า  คลังสินค้า  หอพัก  ฯลฯ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ผู้มีหน้าที่เสียภาษีโรงเรือนและที่ดิน  คือ  เจ้าของทรัพย์สินนั้น  ๆ 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ค่าภาษี  ผู้เสียภาษีชำระภาษีปีละครั้ง   ตามค่ารายปีของ ทรัพย์สิน  ในอัตราร้อยละ  12.5 ต่อปี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14" name="รูปภาพ 14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ขั้นตอนการเสียภาษี</w:t>
      </w:r>
    </w:p>
    <w:p w:rsidR="004A2C30" w:rsidRPr="004A2C30" w:rsidRDefault="004A2C30" w:rsidP="004A2C30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เจ้าของทรัพย์สิน  ยื่นแบบแจ้งรายการทรัพย์สิน  (แบบ  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ภ.ร.ด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.2) ภายใน</w:t>
      </w:r>
      <w:r w:rsidRPr="004A2C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เดือน กุมภาพันธ์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ของทุกปี  </w:t>
      </w:r>
    </w:p>
    <w:p w:rsidR="004A2C30" w:rsidRPr="004A2C30" w:rsidRDefault="004A2C30" w:rsidP="004A2C30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เจ้าหน้าที่จะทำการประเมินค่าภาษี</w:t>
      </w:r>
    </w:p>
    <w:p w:rsidR="004A2C30" w:rsidRPr="004A2C30" w:rsidRDefault="004A2C30" w:rsidP="004A2C30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เสียภาษีภายใน  30  วัน  นับถัดจากวันที่ได้รับแจ้งการประเมินหรือยื่นแบบ (ภายในเดือนมีนาคมของทุกปี)</w:t>
      </w:r>
    </w:p>
    <w:p w:rsidR="004A2C30" w:rsidRPr="004A2C30" w:rsidRDefault="004A2C30" w:rsidP="004A2C30">
      <w:pPr>
        <w:numPr>
          <w:ilvl w:val="0"/>
          <w:numId w:val="1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หากไม่เสียภาษีภายในกำหนด  ต้องเสียเงินเพิ่มดังนี้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*เสียภาษีไม่เกิน  1  เดือน  เสียเงินเพิ่มร้อย  2.5 ของค่าภาษีค้าง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*เสียภาษีเกิน 1  เดือน  แต่ไม่เกิน  2  เดือน  เสียเงินเพิ่มร้อยละ  5         ของค่าภาษีค้าง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*เสียภาษีเกิน  2  เดือน  แต่ไม่เกิน  3  เดือน  เสียเงินเพิ่มร้อยละ  7.50     ของค่าภาษีค้าง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*เสียภาษีเกิน  2  เดือน  แต่ไม่เกิน  3  เดือน  เสียเงินเพิ่มร้อยละ  10      ของค่าภาษีค้าง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 xml:space="preserve"> </w:t>
      </w: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13" name="รูปภาพ 13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บทกำหนดโทษ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  ไม่ยื่นแบบ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ภ.ร.ด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.2) ภายในกำหนด  ปรับ  200  บาท  (มาตรา 46)</w:t>
      </w:r>
    </w:p>
    <w:p w:rsidR="004A2C30" w:rsidRPr="004A2C30" w:rsidRDefault="004A2C30" w:rsidP="004A2C30">
      <w:pPr>
        <w:tabs>
          <w:tab w:val="left" w:pos="0"/>
        </w:tabs>
        <w:spacing w:after="0" w:line="240" w:lineRule="auto"/>
        <w:ind w:left="993" w:hanging="993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 w:hint="cs"/>
          <w:noProof/>
          <w:sz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-658495</wp:posOffset>
            </wp:positionH>
            <wp:positionV relativeFrom="paragraph">
              <wp:posOffset>54610</wp:posOffset>
            </wp:positionV>
            <wp:extent cx="1209675" cy="2139950"/>
            <wp:effectExtent l="0" t="0" r="9525" b="0"/>
            <wp:wrapNone/>
            <wp:docPr id="30" name="รูปภาพ 30" descr="TOT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OT1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  แจ้งข้อความเท็จ  โดยเจตนาที่จะหลีกเลี่ยงภาษี ต้องระวางโทษ  จำคุกไม่เกิน 6  เดือน                                  ปรับไม่เกิน  500  บาท  หรือทั้งจำทั้งปรับ  (มาตรา  48  (ข))</w:t>
      </w:r>
    </w:p>
    <w:p w:rsidR="004A2C30" w:rsidRPr="004A2C30" w:rsidRDefault="004A2C30" w:rsidP="004A2C30">
      <w:pPr>
        <w:spacing w:after="0" w:line="240" w:lineRule="auto"/>
        <w:rPr>
          <w:rFonts w:ascii="Times New Roman" w:eastAsia="Times New Roman" w:hAnsi="Times New Roman" w:cs="Angsana New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4A2C30">
        <w:rPr>
          <w:rFonts w:ascii="TH SarabunPSK" w:eastAsia="Times New Roman" w:hAnsi="TH SarabunPSK" w:cs="TH SarabunPSK"/>
          <w:sz w:val="28"/>
        </w:rPr>
        <w:t xml:space="preserve">           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4210050</wp:posOffset>
            </wp:positionV>
            <wp:extent cx="6200775" cy="4067175"/>
            <wp:effectExtent l="0" t="0" r="0" b="0"/>
            <wp:wrapNone/>
            <wp:docPr id="29" name="รูปภาพ 29" descr="คำอธิบาย: http://t1.i18ntn.baidu.com/it/u=823777752,292921759&amp;fm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http://t1.i18ntn.baidu.com/it/u=823777752,292921759&amp;fm=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</w:t>
      </w:r>
      <w:r w:rsidRPr="004A2C30">
        <w:rPr>
          <w:rFonts w:ascii="TH SarabunPSK" w:eastAsia="Times New Roman" w:hAnsi="TH SarabunPSK" w:cs="TH SarabunPSK"/>
          <w:sz w:val="32"/>
          <w:szCs w:val="32"/>
        </w:rPr>
        <w:t xml:space="preserve">                         </w:t>
      </w:r>
    </w:p>
    <w:p w:rsidR="004A2C30" w:rsidRPr="004A2C30" w:rsidRDefault="004A2C30" w:rsidP="004A2C3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-</w:t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>3-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color w:val="CC00FF"/>
          <w:sz w:val="30"/>
          <w:szCs w:val="30"/>
        </w:rPr>
      </w:pPr>
      <w:r w:rsidRPr="004A2C30">
        <w:rPr>
          <w:rFonts w:ascii="TH SarabunPSK" w:eastAsia="Times New Roman" w:hAnsi="TH SarabunPSK" w:cs="TH SarabunPSK"/>
          <w:color w:val="CC00FF"/>
          <w:sz w:val="30"/>
          <w:szCs w:val="30"/>
        </w:rPr>
        <w:t xml:space="preserve">                                             </w:t>
      </w:r>
      <w:r>
        <w:rPr>
          <w:rFonts w:ascii="MS Sans Serif" w:eastAsia="Times New Roman" w:hAnsi="MS Sans Serif" w:cs="BrowalliaUPC"/>
          <w:noProof/>
          <w:sz w:val="24"/>
        </w:rPr>
        <w:drawing>
          <wp:inline distT="0" distB="0" distL="0" distR="0">
            <wp:extent cx="180975" cy="400050"/>
            <wp:effectExtent l="0" t="0" r="9525" b="0"/>
            <wp:docPr id="12" name="รูปภาพ 12" descr="FW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Wm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color w:val="CC00FF"/>
          <w:sz w:val="30"/>
          <w:szCs w:val="30"/>
        </w:rPr>
        <w:t xml:space="preserve">  </w:t>
      </w:r>
      <w:r w:rsidRPr="004A2C30">
        <w:rPr>
          <w:rFonts w:ascii="KodchiangUPC" w:eastAsia="Times New Roman" w:hAnsi="KodchiangUPC" w:cs="KodchiangUPC"/>
          <w:color w:val="CC00FF"/>
          <w:sz w:val="30"/>
          <w:szCs w:val="30"/>
        </w:rPr>
        <w:pict>
          <v:shape id="_x0000_i1027" type="#_x0000_t136" style="width:96pt;height:24.75pt" adj=",10800" fillcolor="fuchsia">
            <v:fill color2="fill darken(118)" recolor="t" rotate="t" focusposition=".5,.5" focussize="" method="linear sigma" type="gradientRadial"/>
            <v:stroke r:id="rId7" o:title=""/>
            <v:shadow color="#868686"/>
            <v:textpath style="font-family:&quot;Arial Black&quot;;font-size:18pt;v-text-kern:t" trim="t" fitpath="t" string="ภาษีป้าย"/>
          </v:shape>
        </w:pic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0"/>
          <w:szCs w:val="30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lastRenderedPageBreak/>
        <w:t xml:space="preserve">ความหมาย ป้ายแสดง ชื่อ  ยี่ห้อ หรือเครื่องหมายในการประกอบการค้าเพื่อหารายได้ไม่ว่าจะแสดงหรือโฆษณาไว้ที่วัตถุใด ๆ  ด้วยอักษร ภาพ เครื่องหมาย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color w:val="0505EB"/>
          <w:sz w:val="44"/>
          <w:szCs w:val="44"/>
          <w:u w:val="single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11" name="รูปภาพ 11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 xml:space="preserve">ผู้มีหน้าที่เสียภาษีป้าย  คือ </w:t>
      </w:r>
    </w:p>
    <w:p w:rsidR="004A2C30" w:rsidRPr="004A2C30" w:rsidRDefault="004A2C30" w:rsidP="004A2C3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เจ้าของป้าย</w:t>
      </w:r>
    </w:p>
    <w:p w:rsidR="004A2C30" w:rsidRPr="004A2C30" w:rsidRDefault="004A2C30" w:rsidP="004A2C30">
      <w:pPr>
        <w:numPr>
          <w:ilvl w:val="0"/>
          <w:numId w:val="2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ผู้ครอบครองป้าย  หรือ  เจ้าของที่ดิน  ที่ป้ายนั้นติดตั้งอยู่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การคำนวณพื้นที่ป้าย  อัตราค่าภาษีป้าย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ป้ายที่มีขอบเขต  คำนวณดังนี้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ส่วนกว้างที่สุด 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 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ส่วนยาวที่สุดของป้ายนั้น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ป้ายที่ไม่มีขอบเขต คำนวณดังนี้  ให้ถือตัวอักษรภาพที่อยู่ริมสุดเป็นขอบเขตเพื่อกำหนดส่วนกว้างที่สุด  ยาวที่สุด 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10" name="รูปภาพ 10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u w:val="single"/>
          <w:cs/>
        </w:rPr>
        <w:t>อัตราภาษีป้าย  แบ่งเป็น  3  อัตรา</w:t>
      </w:r>
      <w:r w:rsidRPr="004A2C30">
        <w:rPr>
          <w:rFonts w:ascii="TH SarabunPSK" w:eastAsia="Times New Roman" w:hAnsi="TH SarabunPSK" w:cs="TH SarabunPSK" w:hint="cs"/>
          <w:color w:val="0505EB"/>
          <w:sz w:val="36"/>
          <w:szCs w:val="36"/>
          <w:cs/>
        </w:rPr>
        <w:t xml:space="preserve"> 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2880"/>
      </w:tblGrid>
      <w:tr w:rsidR="004A2C30" w:rsidRPr="004A2C30" w:rsidTr="0004557B">
        <w:trPr>
          <w:trHeight w:val="458"/>
        </w:trPr>
        <w:tc>
          <w:tcPr>
            <w:tcW w:w="4320" w:type="dxa"/>
            <w:shd w:val="clear" w:color="auto" w:fill="auto"/>
          </w:tcPr>
          <w:p w:rsidR="004A2C30" w:rsidRPr="004A2C30" w:rsidRDefault="004A2C30" w:rsidP="004A2C30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  <w:cs/>
              </w:rPr>
              <w:t>ลักษณะ</w:t>
            </w:r>
          </w:p>
        </w:tc>
        <w:tc>
          <w:tcPr>
            <w:tcW w:w="2880" w:type="dxa"/>
            <w:shd w:val="clear" w:color="auto" w:fill="auto"/>
          </w:tcPr>
          <w:p w:rsidR="004A2C30" w:rsidRPr="004A2C30" w:rsidRDefault="004A2C30" w:rsidP="004A2C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i/>
                <w:iCs/>
                <w:color w:val="FF00FF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b/>
                <w:bCs/>
                <w:i/>
                <w:iCs/>
                <w:color w:val="FF00FF"/>
                <w:sz w:val="36"/>
                <w:szCs w:val="36"/>
                <w:cs/>
              </w:rPr>
              <w:t>ราคา  (บาท)</w:t>
            </w:r>
          </w:p>
        </w:tc>
      </w:tr>
      <w:tr w:rsidR="004A2C30" w:rsidRPr="004A2C30" w:rsidTr="0004557B">
        <w:tc>
          <w:tcPr>
            <w:tcW w:w="4320" w:type="dxa"/>
            <w:shd w:val="clear" w:color="auto" w:fill="auto"/>
          </w:tcPr>
          <w:p w:rsidR="004A2C30" w:rsidRPr="004A2C30" w:rsidRDefault="004A2C30" w:rsidP="004A2C30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อักษรไทยล้วน</w:t>
            </w:r>
          </w:p>
          <w:p w:rsidR="004A2C30" w:rsidRPr="004A2C30" w:rsidRDefault="004A2C30" w:rsidP="004A2C30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อักษรไทยปนอักษรต่างประเทศ/ภาพ/เครื่องหมาย</w:t>
            </w:r>
          </w:p>
          <w:p w:rsidR="004A2C30" w:rsidRPr="004A2C30" w:rsidRDefault="004A2C30" w:rsidP="004A2C30">
            <w:pPr>
              <w:numPr>
                <w:ilvl w:val="0"/>
                <w:numId w:val="3"/>
              </w:num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ป้ายที่ไม่มีอักษรไทย หรืออักษรไทยอยู่ใต้หรือต่ำกว่าอักษรต่างประเทศ </w:t>
            </w:r>
          </w:p>
          <w:p w:rsidR="004A2C30" w:rsidRPr="004A2C30" w:rsidRDefault="004A2C30" w:rsidP="004A2C3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***</w:t>
            </w:r>
            <w:r w:rsidRPr="004A2C30">
              <w:rPr>
                <w:rFonts w:ascii="TH SarabunPSK" w:eastAsia="Times New Roman" w:hAnsi="TH SarabunPSK" w:cs="TH SarabunPSK" w:hint="cs"/>
                <w:color w:val="C00000"/>
                <w:sz w:val="36"/>
                <w:szCs w:val="36"/>
                <w:cs/>
              </w:rPr>
              <w:t>ป้ายใดที่เสียต่ำกว่า  200  บาท  ให้เสีย200  บาท</w:t>
            </w: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***</w:t>
            </w:r>
          </w:p>
        </w:tc>
        <w:tc>
          <w:tcPr>
            <w:tcW w:w="2880" w:type="dxa"/>
            <w:shd w:val="clear" w:color="auto" w:fill="auto"/>
          </w:tcPr>
          <w:p w:rsidR="004A2C30" w:rsidRPr="004A2C30" w:rsidRDefault="004A2C30" w:rsidP="004A2C3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3/500  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.ซม.</w:t>
            </w:r>
          </w:p>
          <w:p w:rsidR="004A2C30" w:rsidRPr="004A2C30" w:rsidRDefault="004A2C30" w:rsidP="004A2C3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20/500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 ซม.</w:t>
            </w:r>
          </w:p>
          <w:p w:rsidR="004A2C30" w:rsidRPr="004A2C30" w:rsidRDefault="004A2C30" w:rsidP="004A2C3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</w:p>
          <w:p w:rsidR="004A2C30" w:rsidRPr="004A2C30" w:rsidRDefault="004A2C30" w:rsidP="004A2C30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6"/>
                <w:szCs w:val="36"/>
              </w:rPr>
            </w:pPr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40/500  </w:t>
            </w:r>
            <w:proofErr w:type="spellStart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ตร</w:t>
            </w:r>
            <w:proofErr w:type="spellEnd"/>
            <w:r w:rsidRPr="004A2C30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.ซม.</w:t>
            </w:r>
          </w:p>
        </w:tc>
      </w:tr>
    </w:tbl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8"/>
          <w:szCs w:val="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8"/>
          <w:szCs w:val="8"/>
        </w:rPr>
      </w:pP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การคำนวณภาษีป้าย ให้คำนวณโดยนำพื้นที่ป้าย  คูณด้วยอัตราภาษีป้าย  เช่น   ป้ายที่ต้องเสียภาษีมีพื้นที่ 10,000  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ตร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.ซม.        เป็นป้าย  ประเภทที่ 2  เสียภาษี  ดังนี้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10,000 / 500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x 20 =  400  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บาท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sz w:val="8"/>
          <w:szCs w:val="8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b/>
          <w:bCs/>
          <w:color w:val="0505EB"/>
          <w:sz w:val="40"/>
          <w:szCs w:val="40"/>
          <w:u w:val="single"/>
          <w:cs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9" name="รูปภาพ 9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0"/>
          <w:szCs w:val="40"/>
          <w:u w:val="single"/>
          <w:cs/>
        </w:rPr>
        <w:t xml:space="preserve">ขั้นตอนการชำระภาษี </w:t>
      </w:r>
    </w:p>
    <w:p w:rsidR="004A2C30" w:rsidRPr="004A2C30" w:rsidRDefault="004A2C30" w:rsidP="004A2C30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ยื่นแบบแสดงรายการภาษีป้าย 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ภป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.1)  พร้อมหลักฐานภายใน  </w:t>
      </w:r>
      <w:r w:rsidRPr="004A2C3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เดือนมีนาคม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ของทุกปี </w:t>
      </w:r>
    </w:p>
    <w:p w:rsidR="004A2C30" w:rsidRPr="004A2C30" w:rsidRDefault="004A2C30" w:rsidP="004A2C30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พนักงานเจ้าหน้าที่ประเมินค่าภาษีป้าย</w:t>
      </w:r>
    </w:p>
    <w:p w:rsidR="004A2C30" w:rsidRPr="004A2C30" w:rsidRDefault="004A2C30" w:rsidP="004A2C30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เสียภาษีป้ายภายใน  15   วัน  นับแต่วันที่ได้รับแจ้งการประเมิน</w:t>
      </w:r>
    </w:p>
    <w:p w:rsidR="004A2C30" w:rsidRPr="004A2C30" w:rsidRDefault="004A2C30" w:rsidP="004A2C30">
      <w:pPr>
        <w:numPr>
          <w:ilvl w:val="0"/>
          <w:numId w:val="4"/>
        </w:num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ไม่เสียภาษีภายในกำหนด  เสียเงินเพิ่มร้อยละ 2  ต่อเดือนของค่าภาษีป้าย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8" name="รูปภาพ 8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44"/>
          <w:szCs w:val="44"/>
          <w:u w:val="single"/>
          <w:cs/>
        </w:rPr>
        <w:t>บทกำหนดโทษ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ab/>
        <w:t xml:space="preserve">  ไม่ยื่นแบบแสดงรายการภาษีป้าย  (</w:t>
      </w:r>
      <w:proofErr w:type="spellStart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ภ.ป</w:t>
      </w:r>
      <w:proofErr w:type="spellEnd"/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.1) ปรับตั้งแต่ 5,000-10,000  บาท  (มาตรา35)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แจ้งข้อความเท็จเพื่อหลีกเลี่ยงการเสียภาษีต้องระวางโทษจำคุกไม่เกิน 1  ปี   หรือปรับตั้งแต่ 5,000-50,000  บาทหรือทั้งจำทั้งปรับ  (มาตรา 34)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8"/>
          <w:szCs w:val="8"/>
        </w:rPr>
      </w:pPr>
    </w:p>
    <w:p w:rsid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noProof/>
          <w:sz w:val="50"/>
          <w:szCs w:val="50"/>
        </w:rPr>
      </w:pPr>
    </w:p>
    <w:p w:rsid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                 </w:t>
      </w:r>
    </w:p>
    <w:p w:rsid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</w:p>
    <w:p w:rsidR="004A2C30" w:rsidRPr="004A2C30" w:rsidRDefault="004A2C30" w:rsidP="004A2C3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sz w:val="50"/>
          <w:szCs w:val="50"/>
        </w:rPr>
        <w:drawing>
          <wp:anchor distT="0" distB="0" distL="114300" distR="114300" simplePos="0" relativeHeight="251674624" behindDoc="1" locked="0" layoutInCell="1" allowOverlap="1" wp14:anchorId="208C78D0" wp14:editId="48037D2F">
            <wp:simplePos x="0" y="0"/>
            <wp:positionH relativeFrom="column">
              <wp:posOffset>1133475</wp:posOffset>
            </wp:positionH>
            <wp:positionV relativeFrom="paragraph">
              <wp:posOffset>164465</wp:posOffset>
            </wp:positionV>
            <wp:extent cx="3989070" cy="1131570"/>
            <wp:effectExtent l="0" t="0" r="0" b="0"/>
            <wp:wrapNone/>
            <wp:docPr id="28" name="รูปภาพ 28" descr="คำอธิบาย: http://i687.photobucket.com/albums/vv237/4-one/gv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http://i687.photobucket.com/albums/vv237/4-one/gv-4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07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2C30">
        <w:rPr>
          <w:rFonts w:ascii="TH SarabunPSK" w:eastAsia="Times New Roman" w:hAnsi="TH SarabunPSK" w:cs="TH SarabunPSK" w:hint="cs"/>
          <w:sz w:val="32"/>
          <w:szCs w:val="32"/>
          <w:cs/>
        </w:rPr>
        <w:t>-4-</w:t>
      </w: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32"/>
          <w:szCs w:val="32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 w:hint="cs"/>
          <w:b/>
          <w:bCs/>
          <w:color w:val="0505EB"/>
          <w:sz w:val="50"/>
          <w:szCs w:val="50"/>
          <w:cs/>
        </w:rPr>
      </w:pPr>
      <w:r w:rsidRPr="004A2C30">
        <w:rPr>
          <w:rFonts w:ascii="TH SarabunPSK" w:eastAsia="Times New Roman" w:hAnsi="TH SarabunPSK" w:cs="TH SarabunPSK" w:hint="cs"/>
          <w:sz w:val="50"/>
          <w:szCs w:val="50"/>
          <w:cs/>
        </w:rPr>
        <w:t xml:space="preserve">                            </w:t>
      </w:r>
      <w:r>
        <w:rPr>
          <w:rFonts w:ascii="TH SarabunPSK" w:eastAsia="Times New Roman" w:hAnsi="TH SarabunPSK" w:cs="TH SarabunPSK" w:hint="cs"/>
          <w:sz w:val="50"/>
          <w:szCs w:val="50"/>
          <w:cs/>
        </w:rPr>
        <w:t xml:space="preserve">    </w:t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50"/>
          <w:szCs w:val="50"/>
          <w:cs/>
        </w:rPr>
        <w:t>ทะเบียนพาณิชย์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7" name="รูปภาพ 7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color w:val="0505EB"/>
          <w:sz w:val="36"/>
          <w:szCs w:val="36"/>
        </w:rPr>
        <w:t xml:space="preserve"> </w:t>
      </w:r>
      <w:r w:rsidRPr="004A2C30">
        <w:rPr>
          <w:rFonts w:ascii="TH SarabunPSK" w:eastAsia="Times New Roman" w:hAnsi="TH SarabunPSK" w:cs="TH SarabunPSK" w:hint="cs"/>
          <w:b/>
          <w:bCs/>
          <w:color w:val="0505EB"/>
          <w:sz w:val="36"/>
          <w:szCs w:val="36"/>
          <w:cs/>
        </w:rPr>
        <w:t>ผู้มีหน้าที่จดทะเบียนพาณิชย์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color w:val="0505EB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ผู้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มีหน้าที่จดทะเบียนพาณิชย์ คือ บุคคลธรรมดาคนเดียว หรือหลายคน (ห้าง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หุ้นส่น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สามัญ)หรือนิติบุคคล รวมทั้งนิติบุคคลที่ตั้งขึ้นตามกฎหมาย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ต่างประเทศที่มาตั้งสำนักงานสาขาในมีหน้าที่จดทะเบียนพาณิชย์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คือ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บุคคล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ธ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รรมดาประเทศไทยซึ่งประกอบกิจการอันเป็นพาณิชย์กิจตามที่กระทรวงพาณิชย์กำหนด</w:t>
      </w:r>
    </w:p>
    <w:p w:rsidR="004A2C30" w:rsidRPr="004A2C30" w:rsidRDefault="004A2C30" w:rsidP="004A2C30">
      <w:pPr>
        <w:spacing w:after="0" w:line="240" w:lineRule="auto"/>
        <w:rPr>
          <w:rFonts w:ascii="Times New Roman" w:eastAsia="Times New Roman" w:hAnsi="Times New Roman" w:cs="Angsana New"/>
          <w:color w:val="000000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6" name="รูปภาพ 6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imes New Roman" w:eastAsia="Times New Roman" w:hAnsi="Times New Roman" w:cs="Angsana New" w:hint="cs"/>
          <w:b/>
          <w:bCs/>
          <w:color w:val="0505EB"/>
          <w:sz w:val="36"/>
          <w:szCs w:val="36"/>
          <w:cs/>
        </w:rPr>
        <w:t xml:space="preserve"> </w:t>
      </w:r>
      <w:r w:rsidRPr="004A2C30">
        <w:rPr>
          <w:rFonts w:ascii="TH SarabunPSK" w:eastAsia="Times New Roman" w:hAnsi="TH SarabunPSK" w:cs="TH SarabunPSK"/>
          <w:b/>
          <w:bCs/>
          <w:color w:val="0505EB"/>
          <w:sz w:val="36"/>
          <w:szCs w:val="36"/>
          <w:cs/>
        </w:rPr>
        <w:t>กิจการที่ต้องจดทะเบียนพาณิชย์</w:t>
      </w:r>
      <w:r w:rsidRPr="004A2C30">
        <w:rPr>
          <w:rFonts w:ascii="Times New Roman" w:eastAsia="Times New Roman" w:hAnsi="Times New Roman" w:cs="Angsana New"/>
          <w:b/>
          <w:bCs/>
          <w:color w:val="0505EB"/>
          <w:sz w:val="36"/>
          <w:szCs w:val="36"/>
        </w:rPr>
        <w:t xml:space="preserve">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</w:pPr>
      <w:r w:rsidRPr="004A2C30">
        <w:rPr>
          <w:rFonts w:ascii="Times New Roman" w:eastAsia="Times New Roman" w:hAnsi="Times New Roman" w:cs="Angsana New" w:hint="cs"/>
          <w:color w:val="000000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รัฐมนตรีว่าการกระทรวงพาณิชย์ได้ออกประกาศให้ผู้ประกอบกิจการดังต่อไปนี้ ต้องจดทะเบียนพาณิชย์ คือ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4A2C30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ab/>
        <w:t>1.ผู้ประกอบกิจการโรงสีข้าวและโรงเลื่อยที่ใช้เครื่องจักร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4A2C30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ab/>
        <w:t>2.ผู้ประกอบกิจการขายสินค้าไม่ว่าอย่างใดๆอย่างเดียวหรือหลายอย่าง คิดรวมทั้งสิ้นในวันหนึ่ง</w:t>
      </w:r>
      <w:r w:rsidRPr="004A2C30">
        <w:rPr>
          <w:rFonts w:ascii="TH SarabunPSK" w:eastAsia="Times New Roman" w:hAnsi="TH SarabunPSK" w:cs="TH SarabunPSK" w:hint="cs"/>
          <w:color w:val="000000"/>
          <w:sz w:val="36"/>
          <w:szCs w:val="36"/>
          <w:cs/>
        </w:rPr>
        <w:t xml:space="preserve"> </w:t>
      </w:r>
      <w:r w:rsidRPr="004A2C30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>ขายได้เป็นเงินตั้งแต่ 20 บาทขึ้นไป หรือมีสินค้าดังกล่าวไว้เพื่อขายมีค่ารวมทั้งสิ้นเป็นเงินตั้งแต่ 500 บาทขึ้นไป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color w:val="000000"/>
          <w:sz w:val="36"/>
          <w:szCs w:val="36"/>
          <w:cs/>
        </w:rPr>
      </w:pPr>
      <w:r w:rsidRPr="004A2C30">
        <w:rPr>
          <w:rFonts w:ascii="TH SarabunPSK" w:eastAsia="Times New Roman" w:hAnsi="TH SarabunPSK" w:cs="TH SarabunPSK"/>
          <w:color w:val="000000"/>
          <w:sz w:val="36"/>
          <w:szCs w:val="36"/>
          <w:cs/>
        </w:rPr>
        <w:tab/>
        <w:t xml:space="preserve">3.นายหน้าหรือตัวแทนค้าต่างซึ่งทำการเกี่ยวกับสินค้าไม่ว่าอย่างใด ๆ อย่างเดียวหรือหลายอย่างก็ตาม และสินค้านั้นมีค่ารวมทั้งสิ้นในวันหนึ่งวันใดเป็นเงินตั้งแต่ 20 บาท ขึ้นไป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4.ผู้ประกอบกิจการหัตถกรรมหรืออุตสาหกรรมไม่ว่าอย่างใด ๆ อย่างเดียวหรือหลายอย่างก็ตาม และขายสินค้าที่ผลิตได้คิดราคารวมทั้งสิ้นในวันหนึ่งวันใดเป็นเงินตั้งแต่ 20 บาทขึ้นไปหรือในวันหนึ่งวันใดมีสินค้าที่ผลิตได้มีค่ารวมทั้งสิ้นเป็นเงินตั้งแต่ 500 บาทขึ้นไป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5.ผู้ประกอบกิจการขนส่งทางทะเล การขนส่งโดยเรือกลไฟ หรือเรือยนต์ประจำการ การขนส่งโดยรถไฟ การขนส่งโดยรถราง การขนส่งโดยรถยนต์ประจำทาง การขายทอดตลาด การรับซื้อขายที่ดิน การให้กู้ยืมเงิน การรับแลกเปลี่ยนหรือซื้อขายเงินตราต่างประเทศ การซื้อหรือขายตั๋วเงิน การธนาคาร การทำโรงรับจำนำ และการทำโรงแรม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6.ขาย ให้เช่า ผลิต หรือรับจ้างผลิตแผ่นซีดี แถบบันทึก วีดีทัศน์ แผ่น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วีดิ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ทัศน์ดีวีดีหรือแผ่นวีดีทัศน์ระบบ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ดิจิทัล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เฉพาะที่เกี่ยวกับการบันเทิง</w:t>
      </w: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7.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ขายอัญ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มณีหรือเครื่องประดับซึ่งประดับ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ด้วยอัญ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มณี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8.ซื้อขายสินค้าหรือบริการโดยวิธีการใช้สื่อเล็กทรอนิกส์ผ่านระบบเครือข่ายอินเตอร์เน็ต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9.การให้บริการเครื่องคอมพิวเตอร์เพื่อใช้อินเตอร์เน็ต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  <w:cs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10.การให้บริการฟังเพลงและร้องเพลงโดยคาราโอเกะ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11.การให้บริการ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เครื่องเล่นเกมส์</w:t>
      </w:r>
      <w:proofErr w:type="spellEnd"/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  <w:t>12.การให้บริการตู้เพลง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              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imes New Roman" w:eastAsia="Times New Roman" w:hAnsi="Times New Roman" w:cs="Angsana New" w:hint="cs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                                         </w:t>
      </w:r>
    </w:p>
    <w:p w:rsidR="004A2C30" w:rsidRDefault="004A2C30" w:rsidP="004A2C30">
      <w:pPr>
        <w:spacing w:after="0" w:line="240" w:lineRule="auto"/>
        <w:jc w:val="center"/>
        <w:rPr>
          <w:rFonts w:ascii="TH SarabunPSK" w:eastAsia="Times New Roman" w:hAnsi="TH SarabunPSK" w:cs="TH SarabunPSK" w:hint="cs"/>
          <w:sz w:val="32"/>
          <w:szCs w:val="32"/>
        </w:rPr>
      </w:pPr>
    </w:p>
    <w:p w:rsidR="004A2C30" w:rsidRPr="004A2C30" w:rsidRDefault="004A2C30" w:rsidP="004A2C30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A2C30">
        <w:rPr>
          <w:rFonts w:ascii="TH SarabunPSK" w:eastAsia="Times New Roman" w:hAnsi="TH SarabunPSK" w:cs="TH SarabunPSK"/>
          <w:sz w:val="32"/>
          <w:szCs w:val="32"/>
        </w:rPr>
        <w:lastRenderedPageBreak/>
        <w:t>-5-</w:t>
      </w:r>
    </w:p>
    <w:p w:rsidR="004A2C30" w:rsidRPr="004A2C30" w:rsidRDefault="004A2C30" w:rsidP="004A2C30">
      <w:pPr>
        <w:spacing w:after="0" w:line="240" w:lineRule="auto"/>
        <w:jc w:val="both"/>
        <w:rPr>
          <w:rFonts w:ascii="Angsana New" w:eastAsia="Times New Roman" w:hAnsi="Angsana New" w:cs="Angsana New"/>
          <w:b/>
          <w:bCs/>
          <w:color w:val="0505EB"/>
          <w:sz w:val="36"/>
          <w:szCs w:val="36"/>
        </w:rPr>
      </w:pPr>
      <w:r w:rsidRPr="004A2C30">
        <w:rPr>
          <w:rFonts w:ascii="Times New Roman" w:eastAsia="Times New Roman" w:hAnsi="Times New Roman" w:cs="Angsana New" w:hint="cs"/>
          <w:sz w:val="36"/>
          <w:szCs w:val="36"/>
          <w:cs/>
        </w:rPr>
        <w:t xml:space="preserve">  </w:t>
      </w: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5" name="รูปภาพ 5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Cambria" w:eastAsia="Times New Roman" w:hAnsi="Cambria" w:cs="TH SarabunPSK"/>
          <w:b/>
          <w:bCs/>
          <w:color w:val="0505EB"/>
          <w:sz w:val="36"/>
          <w:szCs w:val="36"/>
          <w:cs/>
        </w:rPr>
        <w:t>ค่าธรรมเนียมการจดทะเบียนพาณิชย์</w:t>
      </w:r>
      <w:r w:rsidRPr="004A2C30">
        <w:rPr>
          <w:rFonts w:ascii="Angsana New" w:eastAsia="Times New Roman" w:hAnsi="Angsana New" w:cs="Angsana New" w:hint="cs"/>
          <w:b/>
          <w:bCs/>
          <w:color w:val="0505EB"/>
          <w:sz w:val="36"/>
          <w:szCs w:val="36"/>
          <w:cs/>
        </w:rPr>
        <w:t xml:space="preserve">   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 w:hint="cs"/>
          <w:sz w:val="36"/>
          <w:szCs w:val="36"/>
          <w:cs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1.จดทะเบียนพาณิชย์ใหม่  50 บาท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2.จดทะเบียนเปลี่ยนแปลงรายการจดทะเบียนครั้งละ  20  บาท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3.จดทะเบียนเลิกประกอบ</w:t>
      </w:r>
      <w:proofErr w:type="spellStart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พาณิชย</w:t>
      </w:r>
      <w:proofErr w:type="spell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กิจ  20  บาท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  <w:cs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4.ขอให้ออกใบแทนใบทะเบียนพาณิชย์ฉบับละ30 บาท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  <w:cs/>
        </w:rPr>
      </w:pPr>
      <w:proofErr w:type="gramStart"/>
      <w:r w:rsidRPr="004A2C30">
        <w:rPr>
          <w:rFonts w:ascii="TH SarabunPSK" w:eastAsia="Times New Roman" w:hAnsi="TH SarabunPSK" w:cs="TH SarabunPSK"/>
          <w:sz w:val="36"/>
          <w:szCs w:val="36"/>
        </w:rPr>
        <w:t>5.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ขอตรวจเอกสารเกี่ยวกับการจดทะเบียนพาณิชย์ครั้งละ  20</w:t>
      </w:r>
      <w:proofErr w:type="gramEnd"/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 บาท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6.ขอให้เจ้าหน้าที่คัดสำเนาและรับรองสำเนาเอกสารฉบับละ  30  บาท</w:t>
      </w:r>
    </w:p>
    <w:p w:rsidR="004A2C30" w:rsidRPr="004A2C30" w:rsidRDefault="004A2C30" w:rsidP="004A2C30">
      <w:pPr>
        <w:spacing w:after="0" w:line="240" w:lineRule="auto"/>
        <w:rPr>
          <w:rFonts w:ascii="Times New Roman" w:eastAsia="Times New Roman" w:hAnsi="Times New Roman" w:cs="Angsana New"/>
          <w:b/>
          <w:bCs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4" name="รูปภาพ 4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imes New Roman" w:eastAsia="Times New Roman" w:hAnsi="Times New Roman" w:cs="Angsana New"/>
          <w:b/>
          <w:bCs/>
          <w:color w:val="0505EB"/>
          <w:sz w:val="36"/>
          <w:szCs w:val="36"/>
        </w:rPr>
        <w:t xml:space="preserve"> </w:t>
      </w:r>
      <w:r w:rsidRPr="004A2C30">
        <w:rPr>
          <w:rFonts w:ascii="TH SarabunPSK" w:eastAsia="Times New Roman" w:hAnsi="TH SarabunPSK" w:cs="TH SarabunPSK"/>
          <w:b/>
          <w:bCs/>
          <w:color w:val="0505EB"/>
          <w:sz w:val="36"/>
          <w:szCs w:val="36"/>
          <w:cs/>
        </w:rPr>
        <w:t>เอกสารที่ใช้ประกอบการขอขึ้นทะเบียนพาณิชย์</w:t>
      </w:r>
      <w:r w:rsidRPr="004A2C30">
        <w:rPr>
          <w:rFonts w:ascii="Times New Roman" w:eastAsia="Times New Roman" w:hAnsi="Times New Roman" w:cs="Angsana New" w:hint="cs"/>
          <w:b/>
          <w:bCs/>
          <w:color w:val="0505EB"/>
          <w:sz w:val="36"/>
          <w:szCs w:val="36"/>
          <w:cs/>
        </w:rPr>
        <w:t xml:space="preserve"> </w:t>
      </w:r>
    </w:p>
    <w:p w:rsidR="004A2C30" w:rsidRPr="004A2C30" w:rsidRDefault="004A2C30" w:rsidP="004A2C30">
      <w:pPr>
        <w:spacing w:after="0" w:line="240" w:lineRule="auto"/>
        <w:ind w:firstLine="720"/>
        <w:jc w:val="both"/>
        <w:rPr>
          <w:rFonts w:ascii="TH SarabunPSK" w:eastAsia="Times New Roman" w:hAnsi="TH SarabunPSK" w:cs="TH SarabunPSK"/>
          <w:sz w:val="36"/>
          <w:szCs w:val="36"/>
          <w:cs/>
        </w:rPr>
      </w:pPr>
      <w:r>
        <w:rPr>
          <w:rFonts w:ascii="Times New Roman" w:eastAsia="Times New Roman" w:hAnsi="Times New Roman" w:cs="Angsana New" w:hint="cs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28575</wp:posOffset>
                </wp:positionV>
                <wp:extent cx="123825" cy="161925"/>
                <wp:effectExtent l="19050" t="31115" r="19050" b="26035"/>
                <wp:wrapNone/>
                <wp:docPr id="27" name="พระอาทิตย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พระอาทิตย์ 27" o:spid="_x0000_s1026" type="#_x0000_t183" style="position:absolute;margin-left:41.25pt;margin-top:2.25pt;width:9.7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"/>
            </w:pict>
          </mc:Fallback>
        </mc:AlternateConten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สำเนาทะเบียนบ้านพร้อมถ่ายเอกสารจำนวน1 ใบ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 w:hint="cs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17780</wp:posOffset>
                </wp:positionV>
                <wp:extent cx="123825" cy="161925"/>
                <wp:effectExtent l="19050" t="31115" r="19050" b="26035"/>
                <wp:wrapNone/>
                <wp:docPr id="26" name="พระอาทิตย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6" o:spid="_x0000_s1026" type="#_x0000_t183" style="position:absolute;margin-left:41.25pt;margin-top:1.4pt;width:9.7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"/>
            </w:pict>
          </mc:Fallback>
        </mc:AlternateConten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บัตรประจำตัวประชาชน  จำนวน  1  ใบ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 w:hint="cs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26035</wp:posOffset>
                </wp:positionV>
                <wp:extent cx="123825" cy="161925"/>
                <wp:effectExtent l="19050" t="31115" r="19050" b="26035"/>
                <wp:wrapNone/>
                <wp:docPr id="25" name="พระอาทิตย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5" o:spid="_x0000_s1026" type="#_x0000_t183" style="position:absolute;margin-left:41.25pt;margin-top:2.05pt;width:9.7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"/>
            </w:pict>
          </mc:Fallback>
        </mc:AlternateConten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สัญญาเช่าบ้าน  (กรณีเช่าบ้าน)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15240</wp:posOffset>
                </wp:positionV>
                <wp:extent cx="123825" cy="161925"/>
                <wp:effectExtent l="19050" t="31115" r="19050" b="26035"/>
                <wp:wrapNone/>
                <wp:docPr id="24" name="พระอาทิตย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4" o:spid="_x0000_s1026" type="#_x0000_t183" style="position:absolute;margin-left:41.25pt;margin-top:1.2pt;width:9.7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"/>
            </w:pict>
          </mc:Fallback>
        </mc:AlternateConten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หนังสือยินยอมให้ใช้สถานที่</w:t>
      </w:r>
    </w:p>
    <w:p w:rsidR="004A2C30" w:rsidRPr="004A2C30" w:rsidRDefault="004A2C30" w:rsidP="004A2C30">
      <w:pPr>
        <w:spacing w:after="0" w:line="240" w:lineRule="auto"/>
        <w:rPr>
          <w:rFonts w:ascii="Times New Roman" w:eastAsia="Times New Roman" w:hAnsi="Times New Roman" w:cs="Angsana New"/>
          <w:b/>
          <w:bCs/>
          <w:color w:val="0505EB"/>
          <w:sz w:val="36"/>
          <w:szCs w:val="36"/>
        </w:rPr>
      </w:pPr>
      <w:r>
        <w:rPr>
          <w:rFonts w:ascii="P5 AngsanaUPC" w:eastAsia="Times New Roman" w:hAnsi="P5 AngsanaUPC" w:cs="BrowalliaUPC"/>
          <w:b/>
          <w:bCs/>
          <w:noProof/>
          <w:sz w:val="36"/>
          <w:szCs w:val="36"/>
        </w:rPr>
        <w:drawing>
          <wp:inline distT="0" distB="0" distL="0" distR="0">
            <wp:extent cx="390525" cy="352425"/>
            <wp:effectExtent l="0" t="0" r="9525" b="9525"/>
            <wp:docPr id="3" name="รูปภาพ 3" descr="imagesCAWBAJ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sCAWBAJI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2C30">
        <w:rPr>
          <w:rFonts w:ascii="TH SarabunPSK" w:eastAsia="Times New Roman" w:hAnsi="TH SarabunPSK" w:cs="TH SarabunPSK"/>
          <w:color w:val="0505EB"/>
          <w:sz w:val="36"/>
          <w:szCs w:val="36"/>
          <w:cs/>
        </w:rPr>
        <w:t>กำหนดระยะเวลาการจดทะเบียนพาณิชย์</w:t>
      </w:r>
      <w:r w:rsidRPr="004A2C30">
        <w:rPr>
          <w:rFonts w:ascii="Times New Roman" w:eastAsia="Times New Roman" w:hAnsi="Times New Roman" w:cs="Angsana New" w:hint="cs"/>
          <w:color w:val="0505EB"/>
          <w:sz w:val="36"/>
          <w:szCs w:val="36"/>
          <w:cs/>
        </w:rPr>
        <w:t xml:space="preserve"> 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  <w:cs/>
        </w:rPr>
      </w:pPr>
      <w:r>
        <w:rPr>
          <w:rFonts w:ascii="Times New Roman" w:eastAsia="Times New Roman" w:hAnsi="Times New Roman" w:cs="Angsana New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61595</wp:posOffset>
                </wp:positionV>
                <wp:extent cx="123825" cy="161925"/>
                <wp:effectExtent l="19050" t="30480" r="19050" b="26670"/>
                <wp:wrapNone/>
                <wp:docPr id="23" name="พระอาทิตย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3" o:spid="_x0000_s1026" type="#_x0000_t183" style="position:absolute;margin-left:37.5pt;margin-top:4.85pt;width:9.7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"/>
            </w:pict>
          </mc:Fallback>
        </mc:AlternateContent>
      </w:r>
      <w:r w:rsidRPr="004A2C30">
        <w:rPr>
          <w:rFonts w:ascii="Times New Roman" w:eastAsia="Times New Roman" w:hAnsi="Times New Roman" w:cs="Angsana New" w:hint="cs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จดทะเบียนพาณิชย์ใหม่ ต้องจดทะเบียนภายใน 30 วันนับแต่เริ่มประกอบกิจการ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69850</wp:posOffset>
                </wp:positionV>
                <wp:extent cx="123825" cy="161925"/>
                <wp:effectExtent l="19050" t="30480" r="19050" b="26670"/>
                <wp:wrapNone/>
                <wp:docPr id="22" name="พระอาทิตย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2" o:spid="_x0000_s1026" type="#_x0000_t183" style="position:absolute;margin-left:37.5pt;margin-top:5.5pt;width:9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"/>
            </w:pict>
          </mc:Fallback>
        </mc:AlternateConten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การเปลี่ยนแปลงรายการที่จดทะเบียนไว้ตาม (1) ต้องจดทะเบียนภายใน 30 วัน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 xml:space="preserve"> นับแต่วันที่มีการเปลี่ย</w:t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>น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แปลง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39370</wp:posOffset>
                </wp:positionV>
                <wp:extent cx="123825" cy="161925"/>
                <wp:effectExtent l="19050" t="31115" r="19050" b="26035"/>
                <wp:wrapNone/>
                <wp:docPr id="21" name="พระอาทิตย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1" o:spid="_x0000_s1026" type="#_x0000_t183" style="position:absolute;margin-left:37.5pt;margin-top:3.1pt;width:9.7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"/>
            </w:pict>
          </mc:Fallback>
        </mc:AlternateConten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เลิกประกอบกิจการ ต้องจดทะเบียนภายใน 30 วัน นับแต่วันที่เลิกประกอบกิจการ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H SarabunPSK" w:eastAsia="Times New Roman" w:hAnsi="TH SarabunPSK" w:cs="TH SarabunPSK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57150</wp:posOffset>
                </wp:positionV>
                <wp:extent cx="123825" cy="161925"/>
                <wp:effectExtent l="19050" t="30480" r="19050" b="26670"/>
                <wp:wrapNone/>
                <wp:docPr id="20" name="พระอาทิตย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61925"/>
                        </a:xfrm>
                        <a:prstGeom prst="sun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พระอาทิตย์ 20" o:spid="_x0000_s1026" type="#_x0000_t183" style="position:absolute;margin-left:37.5pt;margin-top:4.5pt;width:9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"/>
            </w:pict>
          </mc:Fallback>
        </mc:AlternateConten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</w:t>
      </w:r>
      <w:r w:rsidRPr="004A2C30">
        <w:rPr>
          <w:rFonts w:ascii="TH SarabunPSK" w:eastAsia="Times New Roman" w:hAnsi="TH SarabunPSK" w:cs="TH SarabunPSK"/>
          <w:sz w:val="36"/>
          <w:szCs w:val="36"/>
          <w:cs/>
        </w:rPr>
        <w:t>ใบทะเบียนพาณิชย์สูญหายต้องยื่นขอใบแทนภายใน 30 วัน นับแต่สูญหาย</w:t>
      </w: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ให้ประชาชนไปชำระภาษีได้ที         </w:t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 w:hint="cs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</w:t>
      </w:r>
      <w:r w:rsidRPr="004A2C30">
        <w:rPr>
          <w:rFonts w:ascii="TH SarabunPSK" w:eastAsia="Times New Roman" w:hAnsi="TH SarabunPSK" w:cs="TH SarabunPSK"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sz w:val="36"/>
          <w:szCs w:val="36"/>
        </w:rPr>
        <w:tab/>
      </w: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องค์การบริหารส่วนตำบลเกาะเปียะ  กองคลัง  เลขที่ 200  หมู่ที่  4  ตำบลเกาะเปียะ   </w:t>
      </w:r>
    </w:p>
    <w:p w:rsidR="004A2C30" w:rsidRPr="004A2C30" w:rsidRDefault="004A2C30" w:rsidP="004A2C30">
      <w:pPr>
        <w:spacing w:after="0" w:line="240" w:lineRule="auto"/>
        <w:rPr>
          <w:rFonts w:ascii="TH SarabunPSK" w:eastAsia="Cordia New" w:hAnsi="TH SarabunPSK" w:cs="TH SarabunPSK"/>
          <w:color w:val="000000"/>
          <w:sz w:val="36"/>
          <w:szCs w:val="36"/>
        </w:rPr>
      </w:pPr>
      <w:r w:rsidRPr="004A2C30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อำเภอย่านตาขาว  จังหวัดตรัง  โทร/โทรสาร 0-7557-5677  หรือสามารถดูรายละเอียดได้ที่ </w:t>
      </w:r>
      <w:r w:rsidRPr="004A2C30">
        <w:rPr>
          <w:rFonts w:ascii="TH SarabunPSK" w:eastAsia="Times New Roman" w:hAnsi="TH SarabunPSK" w:cs="TH SarabunPSK"/>
          <w:sz w:val="36"/>
          <w:szCs w:val="36"/>
        </w:rPr>
        <w:t xml:space="preserve">           </w:t>
      </w:r>
      <w:hyperlink r:id="rId13" w:history="1">
        <w:r w:rsidRPr="004A2C30">
          <w:rPr>
            <w:rFonts w:ascii="TH SarabunPSK" w:eastAsia="Cordia New" w:hAnsi="TH SarabunPSK" w:cs="TH SarabunPSK"/>
            <w:color w:val="000000"/>
            <w:sz w:val="36"/>
            <w:szCs w:val="36"/>
          </w:rPr>
          <w:t>http://www.keophia.go.th</w:t>
        </w:r>
      </w:hyperlink>
    </w:p>
    <w:p w:rsidR="004A2C30" w:rsidRPr="004A2C30" w:rsidRDefault="004A2C30" w:rsidP="004A2C30">
      <w:pPr>
        <w:spacing w:after="0" w:line="240" w:lineRule="auto"/>
        <w:ind w:left="540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154940</wp:posOffset>
            </wp:positionV>
            <wp:extent cx="4638040" cy="2905125"/>
            <wp:effectExtent l="0" t="0" r="0" b="9525"/>
            <wp:wrapNone/>
            <wp:docPr id="19" name="รูปภาพ 19" descr="คำอธิบาย: https://fbcdn-sphotos-a-a.akamaihd.net/hphotos-ak-xfp1/t1.0-9/10492402_675895025818582_28822066941545881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https://fbcdn-sphotos-a-a.akamaihd.net/hphotos-ak-xfp1/t1.0-9/10492402_675895025818582_2882206694154588167_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04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C30" w:rsidRPr="004A2C30" w:rsidRDefault="004A2C30" w:rsidP="004A2C30">
      <w:pPr>
        <w:spacing w:after="0" w:line="240" w:lineRule="auto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b/>
          <w:bCs/>
          <w:sz w:val="36"/>
          <w:szCs w:val="36"/>
        </w:rPr>
        <w:tab/>
      </w: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 w:rsidRPr="004A2C30">
        <w:rPr>
          <w:rFonts w:ascii="TH SarabunPSK" w:eastAsia="Times New Roman" w:hAnsi="TH SarabunPSK" w:cs="TH SarabunPSK"/>
          <w:sz w:val="36"/>
          <w:szCs w:val="36"/>
        </w:rPr>
        <w:tab/>
      </w:r>
      <w:r w:rsidRPr="004A2C30">
        <w:rPr>
          <w:rFonts w:ascii="TH SarabunPSK" w:eastAsia="Times New Roman" w:hAnsi="TH SarabunPSK" w:cs="TH SarabunPSK"/>
          <w:sz w:val="36"/>
          <w:szCs w:val="36"/>
        </w:rPr>
        <w:tab/>
        <w:t xml:space="preserve">                                                      </w:t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3883660</wp:posOffset>
            </wp:positionV>
            <wp:extent cx="4999990" cy="3131820"/>
            <wp:effectExtent l="0" t="0" r="0" b="0"/>
            <wp:wrapNone/>
            <wp:docPr id="18" name="รูปภาพ 18" descr="คำอธิบาย: https://fbcdn-sphotos-a-a.akamaihd.net/hphotos-ak-xfp1/t1.0-9/10492402_675895025818582_28822066941545881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https://fbcdn-sphotos-a-a.akamaihd.net/hphotos-ak-xfp1/t1.0-9/10492402_675895025818582_2882206694154588167_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99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4A2C30" w:rsidP="004A2C30">
      <w:pPr>
        <w:spacing w:after="0" w:line="240" w:lineRule="auto"/>
        <w:jc w:val="both"/>
        <w:rPr>
          <w:rFonts w:ascii="TH SarabunPSK" w:eastAsia="Times New Roman" w:hAnsi="TH SarabunPSK" w:cs="TH SarabunPSK"/>
          <w:sz w:val="36"/>
          <w:szCs w:val="36"/>
        </w:rPr>
      </w:pPr>
    </w:p>
    <w:p w:rsidR="004A2C30" w:rsidRPr="004A2C30" w:rsidRDefault="00C04ED2" w:rsidP="00C04ED2">
      <w:pPr>
        <w:spacing w:after="0" w:line="240" w:lineRule="auto"/>
        <w:jc w:val="both"/>
        <w:rPr>
          <w:rFonts w:ascii="TH SarabunPSK" w:eastAsia="Times New Roman" w:hAnsi="TH SarabunPSK" w:cs="TH SarabunPSK" w:hint="cs"/>
          <w:sz w:val="36"/>
          <w:szCs w:val="36"/>
          <w:cs/>
        </w:rPr>
      </w:pPr>
      <w:r>
        <w:rPr>
          <w:rFonts w:ascii="TH SarabunPSK" w:eastAsia="Times New Roman" w:hAnsi="TH SarabunPSK" w:cs="TH SarabunPSK"/>
          <w:sz w:val="36"/>
          <w:szCs w:val="36"/>
        </w:rPr>
        <w:t xml:space="preserve">  </w:t>
      </w: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4A2C30" w:rsidRPr="004A2C30" w:rsidRDefault="004A2C30" w:rsidP="004A2C30">
      <w:pPr>
        <w:spacing w:after="0" w:line="240" w:lineRule="auto"/>
        <w:ind w:left="360"/>
        <w:rPr>
          <w:rFonts w:ascii="TH SarabunPSK" w:eastAsia="Times New Roman" w:hAnsi="TH SarabunPSK" w:cs="TH SarabunPSK"/>
          <w:sz w:val="28"/>
        </w:rPr>
      </w:pPr>
    </w:p>
    <w:p w:rsidR="00A74EA0" w:rsidRDefault="00A74EA0">
      <w:bookmarkStart w:id="0" w:name="_GoBack"/>
      <w:bookmarkEnd w:id="0"/>
    </w:p>
    <w:sectPr w:rsidR="00A74EA0" w:rsidSect="004A2C30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5 AngsanaUPC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5182A"/>
    <w:multiLevelType w:val="hybridMultilevel"/>
    <w:tmpl w:val="4CA0EB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A036EE"/>
    <w:multiLevelType w:val="hybridMultilevel"/>
    <w:tmpl w:val="D234C0EA"/>
    <w:lvl w:ilvl="0" w:tplc="CD12BD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3F41EBE"/>
    <w:multiLevelType w:val="hybridMultilevel"/>
    <w:tmpl w:val="57B889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323EE"/>
    <w:multiLevelType w:val="hybridMultilevel"/>
    <w:tmpl w:val="73DC3CE6"/>
    <w:lvl w:ilvl="0" w:tplc="A142E0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C30"/>
    <w:rsid w:val="004A2C30"/>
    <w:rsid w:val="00A74EA0"/>
    <w:rsid w:val="00C04ED2"/>
    <w:rsid w:val="00C1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C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2C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C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2C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hyperlink" Target="http://www.keophia.go.th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1178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3</cp:revision>
  <dcterms:created xsi:type="dcterms:W3CDTF">2015-02-03T03:47:00Z</dcterms:created>
  <dcterms:modified xsi:type="dcterms:W3CDTF">2015-02-03T04:03:00Z</dcterms:modified>
</cp:coreProperties>
</file>